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E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十牛图直解上</w:t>
      </w:r>
    </w:p>
    <w:p w14:paraId="78DA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宋代廓庵禅师所著十牛图偈颂及评唱，一直以来被誉为禅门珍宝。它以寻牛、见牛、牧牛、骑牛归家等比喻来描述修行心要，将修行分为十个阶段。虽种种描述，不离一心。虽言阶段，只论顿超。不依文字，只论心智。不依有为，只谈根本。详细地阐述了禅门修行的见地和功夫。可以作为学人修行指南。今略作解说，供学人参考。</w:t>
      </w:r>
    </w:p>
    <w:p w14:paraId="1BAD5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一、</w:t>
      </w:r>
      <w:r>
        <w:rPr>
          <w:rFonts w:hint="eastAsia"/>
        </w:rPr>
        <w:t>寻牛</w:t>
      </w:r>
    </w:p>
    <w:p w14:paraId="5E95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茫茫拨草去追寻，水阔山遥路更深；力尽身疲无处觅，但闻枫树晚蝉吟。</w:t>
      </w:r>
    </w:p>
    <w:p w14:paraId="1E88A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直解：</w:t>
      </w:r>
    </w:p>
    <w:p w14:paraId="0081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第一寻牛</w:t>
      </w:r>
      <w:r>
        <w:rPr>
          <w:rFonts w:hint="eastAsia"/>
          <w:lang w:eastAsia="zh-CN"/>
        </w:rPr>
        <w:t>。牛喻本心，寻牛</w:t>
      </w:r>
      <w:r>
        <w:rPr>
          <w:rFonts w:hint="eastAsia"/>
        </w:rPr>
        <w:t>即寻求业已</w:t>
      </w:r>
      <w:r>
        <w:rPr>
          <w:rFonts w:hint="eastAsia"/>
          <w:lang w:eastAsia="zh-CN"/>
        </w:rPr>
        <w:t>走失</w:t>
      </w:r>
      <w:r>
        <w:rPr>
          <w:rFonts w:hint="eastAsia"/>
        </w:rPr>
        <w:t>的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心。</w:t>
      </w:r>
    </w:p>
    <w:p w14:paraId="55C1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众生无始以来，堕于生死，只因把意识攀缘之心当为真性，故迷于幻境，总成轮转。</w:t>
      </w:r>
    </w:p>
    <w:p w14:paraId="23A8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然本心从未走失，只是依事说修，依幻说迷，依假论真。</w:t>
      </w:r>
    </w:p>
    <w:p w14:paraId="495F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学人不识自心，取自心境界，奔波不停，喻失本心。听闻佛法，才知有解脱一事，有实相之理，有修行之路。故发心学法，志求解脱。</w:t>
      </w:r>
    </w:p>
    <w:p w14:paraId="4039F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然解脱先须见性，故学人苦苦求开悟，念念想见性。此正是“寻牛”之喻。</w:t>
      </w:r>
    </w:p>
    <w:p w14:paraId="43A81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文中所言“寻牛”、“见牛”、“牧牛”者，皆是方便比喻，喻于修行，只是随事而言，就事而语，皆无定论。</w:t>
      </w:r>
    </w:p>
    <w:p w14:paraId="47193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茫茫拨草去追寻：牛为了吃草，到处奔逸，完全走失。牧牛人茫然不知牛去何处，只能依着被牛踏倒的水草去追寻。</w:t>
      </w:r>
    </w:p>
    <w:p w14:paraId="6E1A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此一句形容真如不觉，成识而去，佛成众生，四处攀援自心境界，完全迷失本心，轮回六趣。若一念回心，众生成佛，转识成智，心复真如，即无后语。</w:t>
      </w:r>
    </w:p>
    <w:p w14:paraId="44D4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但众生不能顿悟，故借假修真，发心向佛，志求佛道。开启了修行之路。</w:t>
      </w:r>
    </w:p>
    <w:p w14:paraId="038D4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水阔山遥路更深：牛到处觅食，涉水登山，愈走愈远。牧牛人寻牛不见，奔波追赶，徒劳无功。</w:t>
      </w:r>
    </w:p>
    <w:p w14:paraId="484A6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此句形容，心识不停向外执取幻境，不知止息。修行人无下手处，被识心带领，盲修瞎练，到处乱跑，所修所行，皆不成就。</w:t>
      </w:r>
    </w:p>
    <w:p w14:paraId="0F0F3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力尽身疲无处觅：牧牛人身疲力竭，到处寻牛而不见牛。因为没有方法，又无人指引，所以怎么也找不到这头走失的牛。</w:t>
      </w:r>
    </w:p>
    <w:p w14:paraId="2767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但闻枫树晚蝉吟：找牛找累了，走不动了，休息下来。忽然发现天色已晚，听到枫树林中蝉鸣唱叫。</w:t>
      </w:r>
    </w:p>
    <w:p w14:paraId="72D3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比喻修行人终日奔波在识心中，念念错失当下，不知念即是心，心即是性，性即是佛。牛一直在跨下，却以为走失，到处乱找。正所谓骑牛觅牛，有头找头。虽于法性海中穿衣吃饭，本来是佛，然不知不觉。日用万行中，常常默契本心。正恁么时，虽未生悟想，恰恰正悟；举手投足间，虽未生见性解，正在见性。</w:t>
      </w:r>
    </w:p>
    <w:p w14:paraId="0C39E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此一节，描述众生未见性前，不知如何修道，心识终日向外驰走，放逸造业，不知止息。众生虽终日在妄想尘劳中颠倒受苦，然真如之牛，从来未失。起心动念，举手投足处，无不是见牛的时机，无不是悟道的机缘。</w:t>
      </w:r>
    </w:p>
    <w:p w14:paraId="6387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</w:p>
    <w:p w14:paraId="2C8E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 xml:space="preserve">著语：从来不失，何用追寻？由背觉以成疏，在向尘而遂失。家山渐远，歧路依差；得失炽然，是非蜂起！ </w:t>
      </w:r>
    </w:p>
    <w:p w14:paraId="03D36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45C15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心从来不失，不必追寻。日常时时起用，从来不差。只是因为一念不觉，于念念中心生住着，所以背离本心，迷于尘境。不知于起心处无心，即是正路；于正用时不生用想，即得菩提。将识心作我，于幻中轮转。而本心实无轮转，亦无背觉也。</w:t>
      </w:r>
    </w:p>
    <w:p w14:paraId="1BCAE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学人不知自心本无迷悟，亦无迷失。所以开始修行时，起心动念，以为有法可得。修心不歇，得心不止，越修行离道越远，错路越走越多。故云“家山渐远，歧路依差。”得失心越来越重，是非心竟相而起。</w:t>
      </w:r>
    </w:p>
    <w:p w14:paraId="12AD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这一段虽然写寻牛，但真实之中，都无此事。心牛从未走失，只是学人忽然动念，以为走失，所以远寻。转寻转远，愈修愈迷。正休息时，直下无心，便可忽然领悟，唾手可得。</w:t>
      </w:r>
    </w:p>
    <w:p w14:paraId="1C40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读十牛图，看似是层层递进，需要到第十个步骤才能大彻大悟。实则不然。每一个步骤都有悟道的机缘，都有下手成就处。所以十牛图并不是次第修行心要，而是顿悟顿修，顿成佛道，直用直行，言下见性的修行指南。</w:t>
      </w:r>
    </w:p>
    <w:p w14:paraId="6EEF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2FE6A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/>
        </w:rPr>
        <w:t>见迹</w:t>
      </w:r>
    </w:p>
    <w:p w14:paraId="52BC2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水边林下迹偏多，芳草离披见也么？纵是深山更深处，辽天鼻孔怎藏他？</w:t>
      </w:r>
    </w:p>
    <w:p w14:paraId="7B75C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7FC7C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水边林下迹偏多：牛喜水与草，故多去水边。寻牛人来到水</w:t>
      </w:r>
    </w:p>
    <w:p w14:paraId="7DDEC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边，看到有很多牛蹄印，知道牛来过这里。</w:t>
      </w:r>
    </w:p>
    <w:p w14:paraId="1D807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这一句形容真心虽无相无形，却处处显露。在眼曰见，在耳</w:t>
      </w:r>
    </w:p>
    <w:p w14:paraId="1CBFE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曰听，在鼻曰嗅，在手捉物，在足曰奔，在身曰触，在心曰念。真如自性起念，念从心起，心生念生。见闻觉知，无不是心。若见作用，便能见心。见于牛迹，即知牛在不远。</w:t>
      </w:r>
    </w:p>
    <w:p w14:paraId="1DE2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芳草离披见也么？萋萋芳草，有的被踏倒，有的被吃光，有的弯折，有的散乱，处处是被牛咬过和吃过的痕迹。牛留下这么明显的踪迹，难道寻牛人看不到吗？不知道牛就在附近吗？</w:t>
      </w:r>
    </w:p>
    <w:p w14:paraId="4575C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句形容真如自性处处显露，时时作用，从不间断，就在当人的六根门头出入放光，般般撞个正着。正所谓“夜夜抱佛眠，朝朝还共起。”“从来共住不知名，任运相将只么行。”难道修行人还到处乱找，不知道止息妄念的当下，处处是自性显露吗？</w:t>
      </w:r>
    </w:p>
    <w:p w14:paraId="5B08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然而修行之人最初修行，不能言下悟得此心，便于经教上起解，依经论起修证心，不知诸佛所言，皆是方便化城，非是本法。本法即心，离此心外，无法可修可证。</w:t>
      </w:r>
    </w:p>
    <w:p w14:paraId="17D36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纵是深山更深处，</w:t>
      </w:r>
      <w:r>
        <w:rPr>
          <w:rFonts w:hint="eastAsia"/>
        </w:rPr>
        <w:t>辽天鼻孔怎藏他？</w:t>
      </w:r>
      <w:r>
        <w:rPr>
          <w:rFonts w:hint="eastAsia"/>
          <w:lang w:eastAsia="zh-CN"/>
        </w:rPr>
        <w:t>就算牛离开了水边，远离了芳草地，跑到了深山里，当它叫唤时，那响彻天际的鼻声，又怎能掩藏得住它的身行呢？</w:t>
      </w:r>
    </w:p>
    <w:p w14:paraId="0CA6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此句形容，就算我们完全处在无知无觉中，处在昏沉、无计、睡眠中，处在贪嗔痴慢疑中，处在各种有为法的修行中。或在文字中寻讨，或沉迷在知解中，一切时中，觉性都在，都是本觉起用，如同诸佛。觉性从未见断，不需更见。若起见心，依然不见。</w:t>
      </w:r>
    </w:p>
    <w:p w14:paraId="13ED8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</w:p>
    <w:p w14:paraId="33472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著语：依经解义，阅教知踪；明众器为一金，体万物为自己。</w:t>
      </w:r>
    </w:p>
    <w:p w14:paraId="6115A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 xml:space="preserve">正邪不辞，真伪奚分？未入斯门，权为见迹。 </w:t>
      </w:r>
    </w:p>
    <w:p w14:paraId="5F523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487E3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依经解义，阅教知踪</w:t>
      </w:r>
      <w:r>
        <w:rPr>
          <w:rFonts w:hint="eastAsia"/>
          <w:lang w:eastAsia="zh-CN"/>
        </w:rPr>
        <w:t>：修行人学法当以识自本心为第一要务。</w:t>
      </w:r>
    </w:p>
    <w:p w14:paraId="1CDEB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未悟本心前，依佛教导，或依善知识方便开示，有个入手处，顺文字之指，见真性之用。透祖言开示，见自性真佛。</w:t>
      </w:r>
    </w:p>
    <w:p w14:paraId="49FDD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然若不识本心，执着经典文字，依文解义，只是枝叶末节，但得权法，只得个指月的手指，不见真实之月，不得真实解脱。</w:t>
      </w:r>
    </w:p>
    <w:p w14:paraId="5CFF7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明众器为一金，体万物为自己</w:t>
      </w:r>
      <w:r>
        <w:rPr>
          <w:rFonts w:hint="eastAsia"/>
          <w:lang w:eastAsia="zh-CN"/>
        </w:rPr>
        <w:t>：明了众器皆从一金而出，体</w:t>
      </w:r>
    </w:p>
    <w:p w14:paraId="12A35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会万法皆从一心而出，了达见闻觉知即是本心，悟到起心动念皆是真如，方是真修。离此心外，一切所行，皆归无常，不是修行。</w:t>
      </w:r>
    </w:p>
    <w:p w14:paraId="332A7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正邪不辞，真伪奚分？</w:t>
      </w:r>
      <w:r>
        <w:rPr>
          <w:rFonts w:hint="eastAsia"/>
          <w:lang w:eastAsia="zh-CN"/>
        </w:rPr>
        <w:t>如果不了此根本，不当下回心，不言</w:t>
      </w:r>
    </w:p>
    <w:p w14:paraId="2C049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下顿见真如本性，入它知见之门，不辨邪正，如何得知修行真伪？</w:t>
      </w:r>
    </w:p>
    <w:p w14:paraId="6F030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未</w:t>
      </w:r>
      <w:r>
        <w:rPr>
          <w:rFonts w:hint="eastAsia"/>
          <w:lang w:eastAsia="zh-CN"/>
        </w:rPr>
        <w:t>入</w:t>
      </w:r>
      <w:r>
        <w:rPr>
          <w:rFonts w:hint="eastAsia"/>
        </w:rPr>
        <w:t>斯门，权为见迹</w:t>
      </w:r>
      <w:r>
        <w:rPr>
          <w:rFonts w:hint="eastAsia"/>
          <w:lang w:eastAsia="zh-CN"/>
        </w:rPr>
        <w:t>：所以，若未能悟入于宗门，不会言下</w:t>
      </w:r>
    </w:p>
    <w:p w14:paraId="6482B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见性的宗旨，不能一路顿超，也只能于经典文字、譬喻故事中权作修行，于种种有为法中方便打磨，皆非实法。</w:t>
      </w:r>
    </w:p>
    <w:p w14:paraId="2DDEC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此一段写修行之人，未见性前，种种盲修瞎练，执着经论，将他佛法作实解，不知经典所说，皆是一时权宜之教，皆非究竟。然本心从未失却，要见言下便见，不见转寻转远。</w:t>
      </w:r>
    </w:p>
    <w:p w14:paraId="5A1D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lang w:val="en-US" w:eastAsia="zh-CN"/>
        </w:rPr>
      </w:pPr>
    </w:p>
    <w:p w14:paraId="44206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三、</w:t>
      </w:r>
      <w:r>
        <w:rPr>
          <w:rFonts w:hint="eastAsia"/>
        </w:rPr>
        <w:t>见牛</w:t>
      </w:r>
    </w:p>
    <w:p w14:paraId="01EE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黄鹂枝上一声声，日暖风和岸柳青；只此更无回避处，森森头角画难成。</w:t>
      </w:r>
    </w:p>
    <w:p w14:paraId="0AC70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32D4B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黄鹂枝上一声声：若悟得真牛一直都在，何劳起心求取，转</w:t>
      </w:r>
    </w:p>
    <w:p w14:paraId="10F2B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寻转远。但听见鹂声鸣鸣，雀声吱吱，便是本地风光，不劳别处求取，是最省力处。</w:t>
      </w:r>
      <w:r>
        <w:rPr>
          <w:rFonts w:hint="eastAsia"/>
        </w:rPr>
        <w:t xml:space="preserve"> </w:t>
      </w:r>
    </w:p>
    <w:p w14:paraId="0AF5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日暖风和岸柳青：随眼望去，阳光明媚，微风徐徐，河岸杨柳依依，枝叶青青。触目无非真道，抬眼尽是三昧。正举目时，便即悟道；正嗅香时，即证涅槃。更不用起一念、一知、一见、一解，即得与诸佛把手共行，便与祖师同为俦侣。</w:t>
      </w:r>
    </w:p>
    <w:p w14:paraId="0EB3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只此更无回避处：处处是它，即便以手遮目，仍无法回避；时时碰见，就算四处躲避，依然撞着。白云守端禅师云：未透时撞着铁壁相似。忽然一日觑得透后，方知自己便是铁壁。</w:t>
      </w:r>
    </w:p>
    <w:p w14:paraId="1757E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一老母，与佛同生，不欲见佛，每见佛来即便回避。虽然如此，回顾东西，总皆是佛，遂以手掩面，乃至十指掌中总皆是佛。雪窦显云：它虽是个老婆，宛有丈夫之作。既知回避稍难，不免吞声饮气。如今不欲见佛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即许你，切忌以手掩面，何故？明眼底觑着，将谓雪窦门下，教你老婆禅。</w:t>
      </w:r>
    </w:p>
    <w:p w14:paraId="2019B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经云：眼是解脱门，耳、鼻、舌、身、意尽是解脱门。门门无碍，尘尘清净。故云：六尘不恶，还同正觉。</w:t>
      </w:r>
      <w:r>
        <w:rPr>
          <w:rFonts w:hint="eastAsia"/>
        </w:rPr>
        <w:t xml:space="preserve"> </w:t>
      </w:r>
    </w:p>
    <w:p w14:paraId="5D3E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森森头角画难成：虽然头角鲜明，处处是它，但若起心描摩，转转不是。是知菩提无是处，若欲觅它，早已不见。</w:t>
      </w:r>
    </w:p>
    <w:p w14:paraId="0A252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</w:p>
    <w:p w14:paraId="4C184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著语：从声入得；见处逢源；六根门著著无差，动用中头头</w:t>
      </w:r>
    </w:p>
    <w:p w14:paraId="2B983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 xml:space="preserve">显露。水中盐味，色里胶青；眨上眉毛，非是他物。 </w:t>
      </w:r>
    </w:p>
    <w:p w14:paraId="042F1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24373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从声入得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见处逢源</w:t>
      </w:r>
      <w:r>
        <w:rPr>
          <w:rFonts w:hint="eastAsia"/>
          <w:lang w:eastAsia="zh-CN"/>
        </w:rPr>
        <w:t>：经云：肉眼见佛性。父母所生耳，能听三千界。声非外来，色不异空。不起色空之见，色空即是般若；不起耳声之闻，根尘无非涅槃。</w:t>
      </w:r>
    </w:p>
    <w:p w14:paraId="744EC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六根门著著无差，动用中头头显露</w:t>
      </w:r>
      <w:r>
        <w:rPr>
          <w:rFonts w:hint="eastAsia"/>
          <w:lang w:eastAsia="zh-CN"/>
        </w:rPr>
        <w:t>：六根处处放光，离此六根之处，无别佛性；动用之中，处处是道，离此动用，觅道了不可得。</w:t>
      </w:r>
    </w:p>
    <w:p w14:paraId="5B10B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水中盐味，色里胶青</w:t>
      </w:r>
      <w:r>
        <w:rPr>
          <w:rFonts w:hint="eastAsia"/>
          <w:lang w:eastAsia="zh-CN"/>
        </w:rPr>
        <w:t>：此性如水中盐味，明明是有，觅却总无。如色里胶青，明明可见，觅却不得。古人云：内外推寻觅总无，境上施为浑大有。</w:t>
      </w:r>
    </w:p>
    <w:p w14:paraId="6B2F5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眨上眉毛，非是他物</w:t>
      </w:r>
      <w:r>
        <w:rPr>
          <w:rFonts w:hint="eastAsia"/>
          <w:lang w:eastAsia="zh-CN"/>
        </w:rPr>
        <w:t>：忽然眉毛一眨，便知非从外得，多劫勤苦修行，总是梦中妄为。</w:t>
      </w:r>
      <w:r>
        <w:rPr>
          <w:rFonts w:hint="eastAsia"/>
        </w:rPr>
        <w:t xml:space="preserve"> </w:t>
      </w:r>
    </w:p>
    <w:p w14:paraId="1C836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总结：此一段写牛就在眼前，随处可见。言修行人，知道当下无心，本体自现，顿见自心是佛，如大梦初醒。此是理悟，然有无始习气，未得卒除，故还需善护念，多加保护。即有后面得牛、牧牛种种，假名修行。</w:t>
      </w:r>
    </w:p>
    <w:p w14:paraId="5BDE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 w14:paraId="7F2BC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四、</w:t>
      </w:r>
      <w:r>
        <w:rPr>
          <w:rFonts w:hint="eastAsia"/>
        </w:rPr>
        <w:t>得牛</w:t>
      </w:r>
    </w:p>
    <w:p w14:paraId="23836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竭尽精神获得渠，心强力壮卒难除；有时才到高原上，又入烟云深处居。</w:t>
      </w:r>
    </w:p>
    <w:p w14:paraId="7FB14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直解：</w:t>
      </w:r>
    </w:p>
    <w:p w14:paraId="190DB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竭尽精神获得渠，心强力壮卒难除：费了很大的力气，终于</w:t>
      </w:r>
    </w:p>
    <w:p w14:paraId="4B810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逮到这头牛，牛绳牵在手里，不敢有丝毫放松，唯恐牛跑掉。由于这头牛非常强壮，不能一下子调伏它，所以需要格外用心，用力牵拽。</w:t>
      </w:r>
    </w:p>
    <w:p w14:paraId="516A8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比喻悟后刚开始起修，虽然知道要作善护念的功夫，但由于妄念太多，心浮气躁，根本静不下心来，做不了功夫。所以很多学人，纵然明理之后，想进行实修，却因业习太重，妄念重重，功夫做不下来，总是觉得力不从心，修行没有下手处。</w:t>
      </w:r>
    </w:p>
    <w:p w14:paraId="543A4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有时才到高原上，又入烟云深处居：这头未经调伏的心牛，四处乱跑。有时跑到高原上，有时又跑到村落的云烟深处。</w:t>
      </w:r>
    </w:p>
    <w:p w14:paraId="6BCAC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比喻学法之人，虽然已经识得本心，见自本性，理悟更深，再无疑惑。但由于业习太重，又未久做练于念离念的功夫，所以总是被妄念带离当下，如无头的苍蝇，四处乱撞。偶尔看得到念头，但力量太小，还会烦恼现前，不得自在。</w:t>
      </w:r>
    </w:p>
    <w:p w14:paraId="10889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p w14:paraId="5DDC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 xml:space="preserve">著语；久埋郊外，今日逢渠；由境胜以难追，恋芳丛而不已。顽心尚勇，野性犹存；欲得纯和，必加鞭挞。     </w:t>
      </w:r>
    </w:p>
    <w:p w14:paraId="03230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4B466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久埋郊外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今日逢渠</w:t>
      </w:r>
      <w:r>
        <w:rPr>
          <w:rFonts w:hint="eastAsia"/>
          <w:lang w:eastAsia="zh-CN"/>
        </w:rPr>
        <w:t>：牛一直在郊外奔逸，今日忽然逮到，还没有熟悉怎么驯伏于它。</w:t>
      </w:r>
    </w:p>
    <w:p w14:paraId="7E348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由境胜以难追，恋芳丛而不已</w:t>
      </w:r>
      <w:r>
        <w:rPr>
          <w:rFonts w:hint="eastAsia"/>
          <w:lang w:eastAsia="zh-CN"/>
        </w:rPr>
        <w:t>：此时的心牛还沉浸在过去识心的惯性和习气中，所以还是会贪恋尘境，迷恋自心境界，三毒习气未尽，心还是会向外驰骋，不能止息。</w:t>
      </w:r>
    </w:p>
    <w:p w14:paraId="5C723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顽心尚勇，野性犹存</w:t>
      </w:r>
      <w:r>
        <w:rPr>
          <w:rFonts w:hint="eastAsia"/>
          <w:lang w:eastAsia="zh-CN"/>
        </w:rPr>
        <w:t>：心牛虽见，然习气尚猛，野性犹存，很难驾驭。</w:t>
      </w:r>
    </w:p>
    <w:p w14:paraId="5F086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欲得纯和，必加鞭挞</w:t>
      </w:r>
      <w:r>
        <w:rPr>
          <w:rFonts w:hint="eastAsia"/>
          <w:lang w:eastAsia="zh-CN"/>
        </w:rPr>
        <w:t>：如果想让这头心牛听从使唤，好好行走，必须加以鞭挞，努力调伏。</w:t>
      </w:r>
      <w:r>
        <w:rPr>
          <w:rFonts w:hint="eastAsia"/>
        </w:rPr>
        <w:t xml:space="preserve"> </w:t>
      </w:r>
    </w:p>
    <w:p w14:paraId="20567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此一阶段修行，是刚见佛性，虽知道保护心性不染万境，但牧牛的功夫还未养成，刚开始牧牛，绳头要牵得非常紧，而且必要时，要用力鞭挞，即功夫要做得紧密，使之成片。否则，随时都会被妄念带跑</w:t>
      </w:r>
      <w:r>
        <w:rPr>
          <w:rFonts w:hint="eastAsia"/>
        </w:rPr>
        <w:t>。</w:t>
      </w:r>
    </w:p>
    <w:p w14:paraId="0C16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古人云：迥脱尘劳事非常，紧把绳头作一场。不经一番寒彻骨，怎得梅花扑鼻香。</w:t>
      </w:r>
      <w:r>
        <w:rPr>
          <w:rFonts w:hint="eastAsia"/>
        </w:rPr>
        <w:t xml:space="preserve">    </w:t>
      </w:r>
    </w:p>
    <w:p w14:paraId="5028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古人云：</w:t>
      </w:r>
      <w:r>
        <w:rPr>
          <w:rFonts w:hint="eastAsia"/>
        </w:rPr>
        <w:t>见惑如破石可顿断，思惑如藕丝宜渐断。理须顿悟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事须渐修</w:t>
      </w:r>
      <w:r>
        <w:rPr>
          <w:rFonts w:hint="eastAsia"/>
          <w:lang w:eastAsia="zh-CN"/>
        </w:rPr>
        <w:t>。理上的疑惑可顿断，一闻便悟；事上的习气要逐渐打磨，须长久做保护的功夫，才能不染。</w:t>
      </w:r>
    </w:p>
    <w:p w14:paraId="60A5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52FD1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五、</w:t>
      </w:r>
      <w:r>
        <w:rPr>
          <w:rFonts w:hint="eastAsia"/>
        </w:rPr>
        <w:t>牧牛</w:t>
      </w:r>
    </w:p>
    <w:p w14:paraId="6F96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 xml:space="preserve">鞭索时时不离身，恐伊纵步入埃尘；相将牧得纯和也，羁锁无拘自逐人。 </w:t>
      </w:r>
      <w:r>
        <w:rPr>
          <w:rFonts w:hint="eastAsia"/>
        </w:rPr>
        <w:t xml:space="preserve">  </w:t>
      </w:r>
    </w:p>
    <w:p w14:paraId="0B3DC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1FD53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鞭索时时不离身</w:t>
      </w:r>
      <w:r>
        <w:rPr>
          <w:rFonts w:hint="eastAsia"/>
          <w:lang w:eastAsia="zh-CN"/>
        </w:rPr>
        <w:t>，恐伊纵步入埃尘：这时是真正的悟后起修，</w:t>
      </w:r>
    </w:p>
    <w:p w14:paraId="33941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粗的烦恼已经不起，能看得到自己的起心动念，时时善护念，唯恐它又去染着尘境，犯它苗稼。</w:t>
      </w:r>
    </w:p>
    <w:p w14:paraId="114B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相将牧得纯和也，羁锁无拘自逐人</w:t>
      </w:r>
      <w:r>
        <w:rPr>
          <w:rFonts w:hint="eastAsia"/>
          <w:lang w:eastAsia="zh-CN"/>
        </w:rPr>
        <w:t>：手一直紧握绳头，与牛同行，才有妄念，便拉回来。妄心一起，便能觉察。古人云：离即是法，知离者是佛。但离一切烦恼，是无法可得。</w:t>
      </w:r>
    </w:p>
    <w:p w14:paraId="6454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牧牛时间久了，牛便逐渐听人使唤，听得懂主人言语，明白主人的心意。稍微用些力气，便好生行走。到最后，就算不去牵扯它，它也会跟着人走。</w:t>
      </w:r>
    </w:p>
    <w:p w14:paraId="77F54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阶段是修行最重要的时期，也是花时间最长的一段时期。所有的修行，最终都是为了牧牛。牧牛的功夫养成了，修行才算真正成就。圆觉经中所言的奢摩它，三摩钵提，禅那，都是悟后起修的牧牛修行。也就是古人所言水边林下，长养圣胎，或云一物不为，或云保任，善自护持等等。</w:t>
      </w:r>
    </w:p>
    <w:p w14:paraId="337DB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一日，石巩慧藏禅师在厨作务次，马祖问曰：汝作甚么？曰：</w:t>
      </w:r>
    </w:p>
    <w:p w14:paraId="62F08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牧牛。祖曰：作么生牧？曰：一回入草去，蓦鼻拽将回。祖曰：子真牧牛。</w:t>
      </w:r>
    </w:p>
    <w:p w14:paraId="18E20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eastAsia="zh-CN"/>
        </w:rPr>
        <w:t>长庆大安禅师云：</w:t>
      </w:r>
      <w:r>
        <w:rPr>
          <w:rFonts w:hint="eastAsia"/>
          <w:b w:val="0"/>
          <w:bCs w:val="0"/>
        </w:rPr>
        <w:t>只看一头水牯牛，若落路入草，便把鼻孔</w:t>
      </w:r>
    </w:p>
    <w:p w14:paraId="0F863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拽转来；才犯人苗稼，即鞭挞。调伏既久，可怜生受人言语，如今变作个露地白牛，常在面前，终日露迥迥地，趁亦不去。</w:t>
      </w:r>
    </w:p>
    <w:p w14:paraId="186B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古人在大成就之前，都经历过牧牛的阶段。只不过，牧牛的功夫是在心性上完成的，外在没有特定的形式。既可以在座上牧牛，也可以在行走中牧牛，也可以随便坐在一个地方牧牛，也可以躺着牧牛，也可以一边做事一边牧牛。故知牧牛是真正的心法，是没有修行的痕迹可寻的。六祖大师说：若于转处不留情，繁兴永处那伽定。所言“转处”，即是转念和牧牛也。</w:t>
      </w:r>
    </w:p>
    <w:p w14:paraId="20EF2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条件好的修行者，可以选择相对安静的山林或僻静之所，或坐禅，或练一物不为，或行禅，或持诵经咒，或做简单的事情，专心做此牧牛功课。俗事缠身，不能出离家庭，还有工作要做的人，要学会在生活和工作中进行牧牛的修行。正所谓在红尘中冶练真性，若能得力，其力更强。</w:t>
      </w:r>
    </w:p>
    <w:p w14:paraId="221C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就是要在第一念上截断众流，才犯苗稼，便鞭挞。才起念，便觉察，不令走失。这里所说的才起念，是指烦恼念和法执念，不是所有的念都需要觉察。经云：住妄想境不加了知，于无了知，不辨真实。生活中正常起念并不需要看护，也不需要转念。</w:t>
      </w:r>
    </w:p>
    <w:p w14:paraId="2248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逐渐，这头心牛便慢慢调和了，不再狂野放逸。功夫做到一定程度，心识自然转化，由识转智，由所依转为无所依。</w:t>
      </w:r>
      <w:r>
        <w:rPr>
          <w:rFonts w:hint="eastAsia"/>
        </w:rPr>
        <w:t xml:space="preserve">    </w:t>
      </w:r>
    </w:p>
    <w:p w14:paraId="432C4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</w:rPr>
      </w:pPr>
    </w:p>
    <w:p w14:paraId="0D236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著语：前思才起，后念相随；由觉故以成真，在迷故而为妄。</w:t>
      </w:r>
    </w:p>
    <w:p w14:paraId="615E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 xml:space="preserve">不由境有，惟自心生；鼻索牢牵，不容拟议。 </w:t>
      </w:r>
    </w:p>
    <w:p w14:paraId="7A76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3581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前思才起，后念相随</w:t>
      </w:r>
      <w:r>
        <w:rPr>
          <w:rFonts w:hint="eastAsia"/>
          <w:lang w:eastAsia="zh-CN"/>
        </w:rPr>
        <w:t>：前念才起，后念即觉。知幻即离，离幻即觉。才一起念，自己就能看到。不像以前，念头跑了半天，还未觉察。故云：不怕念起，只怕觉迟。</w:t>
      </w:r>
    </w:p>
    <w:p w14:paraId="72921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由觉故以成真，在迷故而为妄</w:t>
      </w:r>
      <w:r>
        <w:rPr>
          <w:rFonts w:hint="eastAsia"/>
          <w:lang w:eastAsia="zh-CN"/>
        </w:rPr>
        <w:t>：一念觉，由妄而成真。一念不觉，由真而成妄。古人云：一念迷，即众生；一念觉，即佛。前念着境，即烦恼；后念离境，即菩提。</w:t>
      </w:r>
    </w:p>
    <w:p w14:paraId="599EA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不由境有，惟自心生</w:t>
      </w:r>
      <w:r>
        <w:rPr>
          <w:rFonts w:hint="eastAsia"/>
          <w:lang w:eastAsia="zh-CN"/>
        </w:rPr>
        <w:t>：万法因心而生，境不自境，心起境成。烦恼由心而起，心若不起，烦恼何由。以不生心，故无境界；以心不生，故法不起。</w:t>
      </w:r>
    </w:p>
    <w:p w14:paraId="310F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鼻索牢牵，不容拟议</w:t>
      </w:r>
      <w:r>
        <w:rPr>
          <w:rFonts w:hint="eastAsia"/>
          <w:lang w:eastAsia="zh-CN"/>
        </w:rPr>
        <w:t>：因为知道怎么牧牛了，所以能够居一切时不起妄念。才一拟心，便即觉知。才一觉知，其心即灭，便归清净。修行唯此一事实，余二皆非真。</w:t>
      </w:r>
    </w:p>
    <w:p w14:paraId="57FE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7BF6E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t>十牛图直解下</w:t>
      </w:r>
    </w:p>
    <w:p w14:paraId="6C0F4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六、</w:t>
      </w:r>
      <w:r>
        <w:rPr>
          <w:rFonts w:hint="eastAsia"/>
        </w:rPr>
        <w:t>骑牛归家</w:t>
      </w:r>
    </w:p>
    <w:p w14:paraId="60B7A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骑牛迤逦欲还家，羌笛声声送晚霞；一拍一歌无限意，知音何必鼓唇牙。</w:t>
      </w:r>
    </w:p>
    <w:p w14:paraId="519DE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直解：</w:t>
      </w:r>
    </w:p>
    <w:p w14:paraId="31313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十牛图中以“牛”喻心。迷时，心牛即识；悟时，心牛成智。</w:t>
      </w:r>
    </w:p>
    <w:p w14:paraId="7787B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未见性时，心牛如山中玉，矿中金，虽是本有，而不得受用；见性之后，心牛如玉出石，如金出矿，调伏既久，受人言语，使用自在。</w:t>
      </w:r>
    </w:p>
    <w:p w14:paraId="35637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骑牛迤逦欲还家：牛已调伏，可以骑着牛慢悠悠地回家，欣</w:t>
      </w:r>
    </w:p>
    <w:p w14:paraId="4FA0F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赏着一路的风景，轻松自在，不用时时紧张地盯着牛，也不用频繁地执杖鞭挞，拉拽绳索。</w:t>
      </w:r>
    </w:p>
    <w:p w14:paraId="1FFCA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长庆大安禅师见百丈，礼而问曰：学人欲求识佛，何者即是？百丈曰：大似骑牛觅牛。大安禅师曰：识得后如何？丈曰：如人骑牛至家。大安禅师曰：未审始终如何保任？丈曰：如牧牛人执杖视之，不令犯人苗稼。</w:t>
      </w:r>
    </w:p>
    <w:p w14:paraId="75500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羌笛声声送晚霞</w:t>
      </w:r>
      <w:r>
        <w:rPr>
          <w:rFonts w:hint="eastAsia"/>
          <w:b w:val="0"/>
          <w:bCs w:val="0"/>
          <w:lang w:val="en-US" w:eastAsia="zh-CN"/>
        </w:rPr>
        <w:t>：牛已经听话了，不再乱吃庄稼。这时骑牛的人就可以拿出笛子，吹起音乐，在晚霞中自娱自乐，徐徐而行。</w:t>
      </w:r>
    </w:p>
    <w:p w14:paraId="62FBC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比喻牧牛功夫养成之后，不用总看着自己的心。心性已经不再染着六尘境界，形成了一种惯性和力量。这时的修行人，就可以放松身心，甚至可以随缘享受生活中的小乐趣。但并不会过度，不会放逸和妄为。如果有烦恼余习现前，还要继续牧牛。</w:t>
      </w:r>
    </w:p>
    <w:p w14:paraId="127AC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一拍一歌无限意</w:t>
      </w:r>
      <w:r>
        <w:rPr>
          <w:rFonts w:hint="eastAsia"/>
          <w:b w:val="0"/>
          <w:bCs w:val="0"/>
          <w:lang w:val="en-US" w:eastAsia="zh-CN"/>
        </w:rPr>
        <w:t>：当牧牛的功夫养成，牛自己会好好走路，不用去管它。牧牛人在牛背上拍手唱歌，心情好不愉快。比喻修行功夫成就了，不用再紧看着自己的念，一切直用直行，自然不染万境。本无烦恼，焉有菩提。古人云：佛说一切法，为除一切心。我无一切心，何须一切法？</w:t>
      </w:r>
    </w:p>
    <w:p w14:paraId="2A9A2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知音何必鼓唇牙</w:t>
      </w:r>
      <w:r>
        <w:rPr>
          <w:rFonts w:hint="eastAsia"/>
          <w:b w:val="0"/>
          <w:bCs w:val="0"/>
          <w:lang w:val="en-US" w:eastAsia="zh-CN"/>
        </w:rPr>
        <w:t>：既是知音，心领神会即得，不必多言。形容牛已经完全知道主人的心意，可以与主人默契，不用管它，它也会乖乖听话。</w:t>
      </w:r>
    </w:p>
    <w:p w14:paraId="74F6F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当我们转念的功夫做到一定程度，我们与念头之间的关系越来越融洽，甚至完全不用对治那些念头。念头与心和谐相处，不会再制造矛盾和烦恼，这时它们互为知己，不需要做任何事情，就能相安无事。</w:t>
      </w:r>
    </w:p>
    <w:p w14:paraId="517F2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寒山有一首诗，正是描写心智与识心念头之间是如何调和共处的：</w:t>
      </w:r>
    </w:p>
    <w:p w14:paraId="79DCC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我有六兄弟，就中一个恶。打伊又不得，骂伊又不著。处处无奈何，耽财好淫杀。见好埋头爱，贪心过罗刹。阿爷恶见伊，阿娘嫌不悦。昨被我捉得，恶骂恣情掣。趁向无人处，一一向伊说。汝今须改行，覆车须改辙。若也不信受，共汝恶合杀。汝受我调伏，我共汝觅活。从此尽和同，如今过菩萨。学业攻炉冶，炼尽三山铁。至今静恬恬，众人皆赞说。</w:t>
      </w:r>
    </w:p>
    <w:p w14:paraId="3E0F4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六兄弟，是指六识。一个恶，就是意识。此意识到处攀援尘境，无恶不作，制造烦恼，有一天它被智慧心捉得，赶到空无处。并嘱咐它说，不要再犯错了，你好好地呆着，我就和你和平共处。时间久了，第六识终于被调伏，与心智和平共处。</w:t>
      </w:r>
    </w:p>
    <w:p w14:paraId="4BFF7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寒山这首诗也是描写牧牛和转识的功夫。</w:t>
      </w:r>
    </w:p>
    <w:p w14:paraId="02222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b w:val="0"/>
          <w:bCs w:val="0"/>
          <w:lang w:val="en-US" w:eastAsia="zh-CN"/>
        </w:rPr>
      </w:pPr>
    </w:p>
    <w:p w14:paraId="0D455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著语：干戈已罢，得失还无。唱樵子之村歌，吹儿童之野曲。</w:t>
      </w:r>
    </w:p>
    <w:p w14:paraId="79CAD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横身牛上，目视云霄；呼唤不回，牢笼不住。  </w:t>
      </w:r>
    </w:p>
    <w:p w14:paraId="5C666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4A17C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干戈已罢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得失还无</w:t>
      </w:r>
      <w:r>
        <w:rPr>
          <w:rFonts w:hint="eastAsia"/>
          <w:lang w:eastAsia="zh-CN"/>
        </w:rPr>
        <w:t>：人与牛之间的调伏已经完成，心与念之间的斗争已经结束。所有的妄念止息，一切的得失俱空。</w:t>
      </w:r>
    </w:p>
    <w:p w14:paraId="5EAEC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唱樵子之村歌，吹儿童之野曲：不知不觉，牧人唱起了砍柴人经常唱的村歌，吹起了儿童们经常哼的野曲。形容修行人初得解脱的自在与快乐。</w:t>
      </w:r>
    </w:p>
    <w:p w14:paraId="007A7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横身牛上，目视云霄：牧牛人横在牛身上，形容非常惬意自在，无拘无束。抬头看着蓝天白云，心中无事，无比快乐。</w:t>
      </w:r>
    </w:p>
    <w:p w14:paraId="29CB7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呼唤不回，牢笼不住：没有任何东西能让牛再放逸奔波，就算不赶它，它也会稳步前行。形容解脱的功夫养成之后，即使是诸佛现前，也困惑不了他。就算是魔来阻挡它，也障碍不了他。</w:t>
      </w:r>
    </w:p>
    <w:p w14:paraId="4A1CF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由此对这条路全无疑惑，信心大增，不再被其他的知见所惑，谁再说什么更好的法门，也毫无兴趣。</w:t>
      </w:r>
      <w:r>
        <w:rPr>
          <w:rFonts w:hint="eastAsia"/>
        </w:rPr>
        <w:t xml:space="preserve">  </w:t>
      </w:r>
    </w:p>
    <w:p w14:paraId="72C0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修行到此，</w:t>
      </w:r>
      <w:r>
        <w:rPr>
          <w:rFonts w:hint="eastAsia"/>
        </w:rPr>
        <w:t>从</w:t>
      </w:r>
      <w:r>
        <w:rPr>
          <w:rFonts w:hint="eastAsia"/>
          <w:lang w:eastAsia="zh-CN"/>
        </w:rPr>
        <w:t>发心求道（寻牛），到修习</w:t>
      </w:r>
      <w:r>
        <w:rPr>
          <w:rFonts w:hint="eastAsia"/>
        </w:rPr>
        <w:t>法理</w:t>
      </w:r>
      <w:r>
        <w:rPr>
          <w:rFonts w:hint="eastAsia"/>
          <w:lang w:eastAsia="zh-CN"/>
        </w:rPr>
        <w:t>（</w:t>
      </w:r>
      <w:r>
        <w:rPr>
          <w:rFonts w:hint="eastAsia"/>
        </w:rPr>
        <w:t>见迹）</w:t>
      </w:r>
      <w:r>
        <w:rPr>
          <w:rFonts w:hint="eastAsia"/>
          <w:lang w:eastAsia="zh-CN"/>
        </w:rPr>
        <w:t>，到明理见道</w:t>
      </w:r>
      <w:r>
        <w:rPr>
          <w:rFonts w:hint="eastAsia"/>
        </w:rPr>
        <w:t>（见牛）</w:t>
      </w:r>
      <w:r>
        <w:rPr>
          <w:rFonts w:hint="eastAsia"/>
          <w:lang w:eastAsia="zh-CN"/>
        </w:rPr>
        <w:t>，到开悟见性</w:t>
      </w:r>
      <w:r>
        <w:rPr>
          <w:rFonts w:hint="eastAsia"/>
        </w:rPr>
        <w:t>（得牛）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</w:t>
      </w:r>
      <w:r>
        <w:rPr>
          <w:rFonts w:hint="eastAsia"/>
          <w:lang w:eastAsia="zh-CN"/>
        </w:rPr>
        <w:t>实修实证</w:t>
      </w:r>
      <w:r>
        <w:rPr>
          <w:rFonts w:hint="eastAsia"/>
        </w:rPr>
        <w:t>（牧牛），</w:t>
      </w:r>
      <w:r>
        <w:rPr>
          <w:rFonts w:hint="eastAsia"/>
          <w:lang w:eastAsia="zh-CN"/>
        </w:rPr>
        <w:t>到初得解脱之乐（骑牛归家），经历</w:t>
      </w:r>
      <w:r>
        <w:rPr>
          <w:rFonts w:hint="eastAsia"/>
        </w:rPr>
        <w:t>一番辛苦，</w:t>
      </w:r>
      <w:r>
        <w:rPr>
          <w:rFonts w:hint="eastAsia"/>
          <w:lang w:eastAsia="zh-CN"/>
        </w:rPr>
        <w:t>终于心得自在，</w:t>
      </w:r>
      <w:r>
        <w:rPr>
          <w:rFonts w:hint="eastAsia"/>
        </w:rPr>
        <w:t>不再需要</w:t>
      </w:r>
      <w:r>
        <w:rPr>
          <w:rFonts w:hint="eastAsia"/>
          <w:lang w:eastAsia="zh-CN"/>
        </w:rPr>
        <w:t>执</w:t>
      </w:r>
      <w:r>
        <w:rPr>
          <w:rFonts w:hint="eastAsia"/>
        </w:rPr>
        <w:t>绳</w:t>
      </w:r>
      <w:r>
        <w:rPr>
          <w:rFonts w:hint="eastAsia"/>
          <w:lang w:eastAsia="zh-CN"/>
        </w:rPr>
        <w:t>牧牛，牛已受调伏，自己就能回家稳坐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</w:t>
      </w:r>
    </w:p>
    <w:p w14:paraId="5CA5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但要注意的是，修行者此时只是功夫刚刚养成，虽得个安歇处，但还在归家的路途中，没有完全到家。也就是离究竟成就，大彻大悟，还有一段距离。所以还有后面的几个阶段。</w:t>
      </w:r>
    </w:p>
    <w:p w14:paraId="123F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牧牛功夫养成之后，烦恼之贼无处藏身，烦恼不再现前，能够尝到解脱寂灭之乐。但是对于大机大用，完全活出法身，会祖师向上一路，还需要继续深入。</w:t>
      </w:r>
      <w:r>
        <w:rPr>
          <w:rFonts w:hint="eastAsia"/>
        </w:rPr>
        <w:t xml:space="preserve">  </w:t>
      </w:r>
    </w:p>
    <w:p w14:paraId="051F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60F6C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七、</w:t>
      </w:r>
      <w:r>
        <w:rPr>
          <w:rFonts w:hint="eastAsia"/>
        </w:rPr>
        <w:t>忘牛存人</w:t>
      </w:r>
    </w:p>
    <w:p w14:paraId="4719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骑牛已得到家山，牛也空兮人也闲；红日三竿犹作梦，鞭绳空顿草堂间。</w:t>
      </w:r>
    </w:p>
    <w:p w14:paraId="2984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直解：</w:t>
      </w:r>
    </w:p>
    <w:p w14:paraId="5230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骑在牛背上，悠然自得地回到了山中的家里。牛放置在牛棚中，不再管它。人该干什么干什么，成了一个闲人。太阳都已经升得三竿之高，还在睡梦中，没有起床。赶牛的鞭子扔在草堂里，不用去管那头牛。</w:t>
      </w:r>
    </w:p>
    <w:p w14:paraId="6D34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比喻修行稳坐归家，成无事人。心牛不再犯苗稼，心识不再染污六尘，已转所依，识已成智。此时，牛已闲置，真如佛性也要忘却。古人云：见性不留佛。每日只是穿衣吃饭，更没有丝毫迷悟修证的心，不着世间，亦不修佛法，自在无拘。</w:t>
      </w:r>
    </w:p>
    <w:p w14:paraId="4B6CA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祖师在这个阶段一般都是选择藏匿起来，世间找不到这个人。比如六祖十六年在猎人队里隐居过活。船子和尚三十年都是藏身处没踪迹，没踪迹处莫藏身。先是身心俱无踪迹，到最后，心无踪迹，身现红尘中，随缘过活。</w:t>
      </w:r>
    </w:p>
    <w:p w14:paraId="63CE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大梅禅师从马祖那里得法后，隐居大梅山。西山亮座主于马祖处悟到后，隐入洪州西山，从此再无消息。寒山、永嘉大师悟道后，皆隐居山林，作无事闲人。</w:t>
      </w:r>
    </w:p>
    <w:p w14:paraId="56B00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修行人到了这个阶段，已得了入头处，古人称小歇处。再不用去牧牛，牛已空置，法执已无。虽不起见性修道之心，亦无功夫可做，有些人还会有极微细所知障未除，最后还要透得过祖师末后一句，方为究竟。所以云“忘牛存人”。</w:t>
      </w:r>
    </w:p>
    <w:p w14:paraId="7F5B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从这时到最后大彻大悟，会得末后一句，时节因缘不同，修行人所需时间长短不一。如香林澄远禅师四十年方打成一片，如云岩禅师在百丈和药山处三十年才会得末后一句，如大慧宗杲一年中下了四十九个转语，均不契旨。后又经过很久，百般锤炼，才得圆悟克勤禅师印可。</w:t>
      </w:r>
    </w:p>
    <w:p w14:paraId="48BB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 w14:paraId="6E2A1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著语：法无二法，牛且为宗。喻蹄兔之异名，显筌鱼之差别。</w:t>
      </w:r>
    </w:p>
    <w:p w14:paraId="2BEF1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如金出矿，似月高云，一道寒光，威音劫外。</w:t>
      </w:r>
      <w:r>
        <w:rPr>
          <w:rFonts w:hint="eastAsia"/>
        </w:rPr>
        <w:t xml:space="preserve"> </w:t>
      </w:r>
    </w:p>
    <w:p w14:paraId="5156B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直解：</w:t>
      </w:r>
    </w:p>
    <w:p w14:paraId="4070B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无异法，唯是一心。以牛喻心，心为宗旨。既识得本心，又做足了善护念的功夫，修行至此，不复染着六尘境界。智慧现前，除此之外，并无修证，忘牛存人，唯剩无事。以得兔忘蹄、得鱼忘筌来比喻修行功夫养成之后，牧牛这个工具就可以舍掉，不需要再时时看护心念。否则成为法缚。</w:t>
      </w:r>
    </w:p>
    <w:p w14:paraId="7139E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就好比金从矿出，不复为矿；月亮从乌云中显露，再无云翳遮蔽。一道智光，从性而出，更无遮挡，直透威音劫外，转六道为六波罗蜜，化三界为戒定慧。如病得汗，如黑得光。</w:t>
      </w:r>
      <w:r>
        <w:rPr>
          <w:rFonts w:hint="eastAsia"/>
        </w:rPr>
        <w:t xml:space="preserve">  </w:t>
      </w:r>
    </w:p>
    <w:p w14:paraId="75C0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7E4D9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八、</w:t>
      </w:r>
      <w:r>
        <w:rPr>
          <w:rFonts w:hint="eastAsia"/>
        </w:rPr>
        <w:t>人牛俱忘</w:t>
      </w:r>
    </w:p>
    <w:p w14:paraId="2E55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鞭索人牛尽属空，碧天辽阔信难通；红炉焰上争容雪？到此方能合祖宗。</w:t>
      </w:r>
    </w:p>
    <w:p w14:paraId="0140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直解：这时不仅没有了离念做功夫的心，连成就的心也无。不仅无迷心，悟心亦无。不仅没有修证的心，连无修无证的心都无。终日吃饭未曾咬到一粒米，终日行未曾踏着一片地。终日用而无生用想，浑然忘我，一切心皆无，故云人牛俱空。</w:t>
      </w:r>
    </w:p>
    <w:p w14:paraId="4EBA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此时，海阔天空，无拘无束，任运自在。若拟言说，无通信处。好比如红炉的火焰上怎容得下一片雪花，清净心地上怎容得一知一见、一解一悟。就算佛到此处，也只能攒眉弄眼。故释迦掩室于摩竭，净名杜口于毗耶。千佛不传，向上一路。到此之时，才知祖师一门，非知解情见所能拟意测度。</w:t>
      </w:r>
    </w:p>
    <w:p w14:paraId="133ED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古人云：如蚊子叮铁牛，无下嘴处。又云：般若如大火聚，碰着即烧。又云：切忌道着，道着即头角生。</w:t>
      </w:r>
    </w:p>
    <w:p w14:paraId="4902A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此时祖师往往以末后一句或公案来勘验学人，比如问学人：如何是祖师西来意。学人拟议，祖师便打。比如学人问如何是佛？答曰：麻三斤。若学人能会得麻三斤，便可登堂入室。如临济问学人：东西两堂僧人同时出来喝，哪个是宾？哪个是主？学人于此若能下得转语，才是真正彻悟。</w:t>
      </w:r>
    </w:p>
    <w:p w14:paraId="2AB3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到此之时，会得向上一路千圣不传的，方能与祖师把手共行。</w:t>
      </w:r>
    </w:p>
    <w:p w14:paraId="4D23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 w14:paraId="6251E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著语：见情脱落，圣意皆空。有佛处不用激游，无佛处急须走过。两头不着，千眼难窥；百鸟衔花，一场懡锣！     </w:t>
      </w:r>
    </w:p>
    <w:p w14:paraId="342CE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直解：知见情解于此时完全脱落，凡心圣意两忘。古人云：</w:t>
      </w:r>
    </w:p>
    <w:p w14:paraId="074C0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圣谛亦不为，何阶级之有？</w:t>
      </w:r>
    </w:p>
    <w:p w14:paraId="244EE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赵州云：有佛处急走过，无佛处莫停留。学人不会，恰被淹留。有无俱遣，凡圣情忘，能所俱泯，千圣不识。就算诸佛鬼神来觅此人心识，亦无处可觅。正可谓成法界身，于三界不现身意。</w:t>
      </w:r>
      <w:r>
        <w:rPr>
          <w:rFonts w:hint="eastAsia"/>
        </w:rPr>
        <w:t xml:space="preserve"> </w:t>
      </w:r>
    </w:p>
    <w:p w14:paraId="31862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到此境界，可谓日臻玄奥，渐入佳境，顺行逆行天莫测。夺饥人之食，驱耕夫之牛。手里有拄杖，给你拄杖子；手里无拄杖，夺你拄杖子。凡夫觑不得，圣人描不得。乃至十地等觉妙觉，到处之时，见性犹如夜间看物，隔一层障。</w:t>
      </w:r>
    </w:p>
    <w:p w14:paraId="56ED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牛头法融未见四祖前，百鸟衔花来供养；见四祖后，不再来供养。以心识不现故。</w:t>
      </w:r>
    </w:p>
    <w:p w14:paraId="3BB5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所以释迦拈花，百千菩萨人天大众尽皆皱眉，不知所措。唯大迦叶破颜微笑，领得衣钵。</w:t>
      </w:r>
    </w:p>
    <w:p w14:paraId="1827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0FA00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九、</w:t>
      </w:r>
      <w:r>
        <w:rPr>
          <w:rFonts w:hint="eastAsia"/>
        </w:rPr>
        <w:t>返本还源</w:t>
      </w:r>
    </w:p>
    <w:p w14:paraId="60A97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返本还源已费功，争如直下若盲聋？庵中不见庵前物，水自茫茫花自红。</w:t>
      </w:r>
    </w:p>
    <w:p w14:paraId="4E5E9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直解：修行既已成就，会万法唯一心，无功用行，法性施为，一切无碍。若有学人来问佛，只是摇头，如聋似盲。若来问法：只会伸手指东划西，如同疯人。古人云：不知最亲切。又云：我不会佛法。倒卧庵中，懒于起身。</w:t>
      </w:r>
    </w:p>
    <w:p w14:paraId="75DB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庵外的溪水自然流动，门前的山花悄然变红。观细雨滴滴，赏秋月高圆；听雪花</w:t>
      </w:r>
      <w:r>
        <w:rPr>
          <w:rFonts w:hint="eastAsia"/>
          <w:b w:val="0"/>
          <w:bCs w:val="0"/>
          <w:lang w:val="en-US" w:eastAsia="zh-CN"/>
        </w:rPr>
        <w:t>簌簌，闻芳草馨香。心境一如，万赖俱寂。忽然一曲上来，不觉翩翩起舞。</w:t>
      </w:r>
      <w:r>
        <w:rPr>
          <w:rFonts w:hint="eastAsia"/>
          <w:b w:val="0"/>
          <w:bCs w:val="0"/>
          <w:lang w:eastAsia="zh-CN"/>
        </w:rPr>
        <w:t>虽置身世界，又似置身世外。却来观世间，犹如梦中事。处一大圆镜智，吟一梦幻空歌。不再关心世间一切善恶之事，不再思计今日明日。六祖云：善恶不关心，长伸两脚卧。夹山善会禅师云：长舒两脚睡，无伪亦无真。经云：始知众生本来成佛，生死涅槃，犹如昨梦。</w:t>
      </w:r>
    </w:p>
    <w:p w14:paraId="5DB4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 w14:paraId="681B8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著语：本来清净，不受一尘；观有相之荣枯，处无为之凝寂。</w:t>
      </w:r>
    </w:p>
    <w:p w14:paraId="4BE65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 xml:space="preserve">不同幻化，岂假修治？水绿山青，坐观成败。   </w:t>
      </w:r>
      <w:r>
        <w:rPr>
          <w:rFonts w:hint="eastAsia"/>
        </w:rPr>
        <w:t xml:space="preserve">  </w:t>
      </w:r>
    </w:p>
    <w:p w14:paraId="2EB17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直解：方知一切众生，本来清净，无迷无悟，无始无终，无</w:t>
      </w:r>
    </w:p>
    <w:p w14:paraId="5BB5A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一尘可染，无一法可修，无一佛可成，无涅槃可证。再观世间有相之枯荣变迁，心无丝毫波澜；处无为寂灭之乐，亦不贪着。</w:t>
      </w:r>
    </w:p>
    <w:p w14:paraId="19CE3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着衣吃饭，随缘过活，如水上之飘叶，完全无力可用。似空中白云，随风而行。</w:t>
      </w:r>
    </w:p>
    <w:p w14:paraId="53E9C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此时回复平常，如凡夫无异，故曰返本还源。如何是本源？不过平常二字。以平常心，度平常日，更无丝毫惊异怪行，虽不言佛法，处处是道；虽不论修行，头头相应。还是旧时人，不是旧时行履。如同回到孩童时代，天真自然，无一点斧凿，没一点刻意。</w:t>
      </w:r>
    </w:p>
    <w:p w14:paraId="46CC6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法尔如是，性自悠游，无缚无脱，不属修造；冷眼看世界，坐观山与水。古人云：但得心闲到处闲，莫拘城市与溪山。是非名利浑如梦，正眼观时一瞬间。</w:t>
      </w:r>
    </w:p>
    <w:p w14:paraId="59A9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EA8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十、</w:t>
      </w:r>
      <w:r>
        <w:rPr>
          <w:rFonts w:hint="eastAsia"/>
        </w:rPr>
        <w:t>入廛垂手</w:t>
      </w:r>
    </w:p>
    <w:p w14:paraId="0013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露胸跣足入廛来，抹土涂灰笑满腮；不用神仙真秘诀，直教枯木放花开。</w:t>
      </w:r>
    </w:p>
    <w:p w14:paraId="6D1C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直解：来到闹市人群中，垂手利生，举手接物，泯其形象，不拘一格。或坦胸露背，赤身光脚，不拘小节；或鼻涕眼泪，衣衫褴褛，看似十足一个俗汉。如布袋和尚，手持一布袋，吃的用的，什么东西都向里装。遇人便伸手曰：乞我一文钱。如懒残和尚，冬天烤芋头，鼻涕都掉在上面，根本不顾。如寒山拾得，捡寺院剩饭剩菜吃，见到寺院僧人便取笑他们。如傅大士身披出家衣，头顶道士冠，脚穿儒士鞋，不僧不俗，不伦不类，完全不在乎自己的形象。</w:t>
      </w:r>
    </w:p>
    <w:p w14:paraId="7601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抹土涂灰，不重威仪。嘻嘻哈哈，大笑天下。更不求什么佛道仙道，亦不言佛法道法。遇人只是话家常，见事常谈食与色。比俗人更俗，比呆子更木。就算枯木开花，铁船浮水，问我什么，只是叉手笑哈哈。</w:t>
      </w:r>
    </w:p>
    <w:p w14:paraId="5ECD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修行人至此境界，凡圣迹泯，和光同尘。完全混迹于大众之中，如尘在泥土，全然无我；如沙子在地，更无分别。接物利生，毫无形迹；度化众生，无定方法。</w:t>
      </w:r>
    </w:p>
    <w:p w14:paraId="6FB9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遇俗即俗，遇圣即圣；遇仙即仙，遇鬼即鬼；遇官现官，遇民做民。遇男即男，遇女即女。遇疯同疯，遇傻同傻。遇恭便恭，遇霸能霸；遇急便急，遇缓即缓。如镜现形，如谷回响。</w:t>
      </w:r>
    </w:p>
    <w:p w14:paraId="5608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酒肆淫坊，街头巷尾，歌舞之场，杂耍之地，无不是他歇身之处，无不是他化人之所。先以欲勾牵，后令入佛智。变化多端，手段无穷。于红尘中，转微妙法；于六道中，得大自在。一切业拘他不得。</w:t>
      </w:r>
    </w:p>
    <w:p w14:paraId="1AEDE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不自独脱，无缘大慈。遇缘即施，缘息即寂。</w:t>
      </w:r>
    </w:p>
    <w:p w14:paraId="25DA1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如六祖隐居多年，忽觉弘法时至，便至法性寺现身。</w:t>
      </w:r>
    </w:p>
    <w:p w14:paraId="6F4C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如大梅法常禅师，虽隐居大梅山，仍旧建寺讲法，随缘接众。</w:t>
      </w:r>
    </w:p>
    <w:p w14:paraId="7A6E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如寒山混迹于国清，刻诗于石壁；如永嘉游荡于野僧家，留证道歌以传后人。如船子摆渡于江边，接引夹山；如俱胝和尚一指度人，平生用不尽。</w:t>
      </w:r>
    </w:p>
    <w:p w14:paraId="78E85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如二祖入于淫坊妓院，我自调心，关汝何事；维摩徜徉于街市，摄诸群民，无不归仰。</w:t>
      </w:r>
    </w:p>
    <w:p w14:paraId="7FFF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又经云：应以何身得度者，示现何身而为说法。法身无量，示现无量，不可以凡心测，不可以相貌取。众生之中，个个是佛，只是所现不同，平等观之，无不尊胜，无不希有。</w:t>
      </w:r>
    </w:p>
    <w:p w14:paraId="7132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 w14:paraId="1D6AB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著语：柴门独掩，千圣不知；理自己之风光，负前贤之途辙。</w:t>
      </w:r>
    </w:p>
    <w:p w14:paraId="7A6A6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 xml:space="preserve">提瓢入市，策杖还家；酒肆鱼行，化令成佛！ </w:t>
      </w:r>
    </w:p>
    <w:p w14:paraId="5B90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直解：</w:t>
      </w:r>
    </w:p>
    <w:p w14:paraId="4C69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遇缘即失，缘息即寂。有缘即出世说法，无缘即禅门紧闭。无一念喜乐之心，无一点寂寞之意。柴门独闭，现凡夫相，智慧高超，千圣难识。不舍道法，而现凡夫事。随缘度日，守好本分，有来问法，解粘去缚，不断圣人之教。</w:t>
      </w:r>
      <w:r>
        <w:rPr>
          <w:rFonts w:hint="eastAsia"/>
        </w:rPr>
        <w:t xml:space="preserve"> </w:t>
      </w:r>
    </w:p>
    <w:p w14:paraId="3796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朝则提瓢入市，与众生为伍；夜则携杖，回到自己陋室。或是山野，或是闹市，无一定之居所。或是宰官之家，或是布衣队里，与之谈笑风声，更不论尊卑贵贱。显天真之洒脱，露自然之本性。</w:t>
      </w:r>
      <w:r>
        <w:rPr>
          <w:rFonts w:hint="eastAsia"/>
        </w:rPr>
        <w:t xml:space="preserve"> </w:t>
      </w:r>
    </w:p>
    <w:p w14:paraId="746F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处皇宫而不以为尊，居山林而不以为卑。不搞推圣境，不轻视俗心。酒市街头，但有人处，无身不现。以大智慧，度化众生。以巧方便，令离烦恼。无不是法，无不是道。无缘大慈，同体大悲。和光同尘，春风化雨。</w:t>
      </w:r>
    </w:p>
    <w:p w14:paraId="3112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修行</w:t>
      </w:r>
      <w:r>
        <w:rPr>
          <w:rFonts w:hint="eastAsia"/>
          <w:lang w:eastAsia="zh-CN"/>
        </w:rPr>
        <w:t>之人，成就之后，不可沉空守寂，堕于无为。当广学多闻，亲近众生，观众生机，应众生缘，施以教化，出离幻梦，度脱生死。方得圆满，乃为究竟。</w:t>
      </w:r>
    </w:p>
    <w:bookmarkEnd w:id="0"/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00000000"/>
    <w:rsid w:val="003439ED"/>
    <w:rsid w:val="03A10CAA"/>
    <w:rsid w:val="03DF15D3"/>
    <w:rsid w:val="045E13D3"/>
    <w:rsid w:val="04C87414"/>
    <w:rsid w:val="053A1439"/>
    <w:rsid w:val="05AB58E1"/>
    <w:rsid w:val="070D1529"/>
    <w:rsid w:val="08183B73"/>
    <w:rsid w:val="08A528AF"/>
    <w:rsid w:val="08A82177"/>
    <w:rsid w:val="0A9E2B0B"/>
    <w:rsid w:val="0B0D62DC"/>
    <w:rsid w:val="0B232AB3"/>
    <w:rsid w:val="0B39714B"/>
    <w:rsid w:val="0C0507E4"/>
    <w:rsid w:val="0C345FA9"/>
    <w:rsid w:val="0CA14F9C"/>
    <w:rsid w:val="0CF22138"/>
    <w:rsid w:val="0D660F9A"/>
    <w:rsid w:val="0D6D7290"/>
    <w:rsid w:val="0E2F6ACD"/>
    <w:rsid w:val="0F0F1F61"/>
    <w:rsid w:val="10BE4C49"/>
    <w:rsid w:val="10E00832"/>
    <w:rsid w:val="11653C97"/>
    <w:rsid w:val="12956E60"/>
    <w:rsid w:val="134C4315"/>
    <w:rsid w:val="13C6195B"/>
    <w:rsid w:val="151911C7"/>
    <w:rsid w:val="159D7D55"/>
    <w:rsid w:val="15AA7100"/>
    <w:rsid w:val="160C4D81"/>
    <w:rsid w:val="17492C1A"/>
    <w:rsid w:val="175A29CC"/>
    <w:rsid w:val="17A40701"/>
    <w:rsid w:val="18012E9D"/>
    <w:rsid w:val="18A76FCA"/>
    <w:rsid w:val="196134A5"/>
    <w:rsid w:val="1A3A4EC6"/>
    <w:rsid w:val="1AC932AA"/>
    <w:rsid w:val="1B910828"/>
    <w:rsid w:val="1C1054BE"/>
    <w:rsid w:val="1C6153B6"/>
    <w:rsid w:val="1CE259A1"/>
    <w:rsid w:val="1E4B0BF7"/>
    <w:rsid w:val="1E54346F"/>
    <w:rsid w:val="1F850B36"/>
    <w:rsid w:val="1F9A7FD8"/>
    <w:rsid w:val="1FBF5DB3"/>
    <w:rsid w:val="202251F5"/>
    <w:rsid w:val="205E1229"/>
    <w:rsid w:val="2164089A"/>
    <w:rsid w:val="2171202A"/>
    <w:rsid w:val="21A91EC0"/>
    <w:rsid w:val="2242283B"/>
    <w:rsid w:val="22BC68E0"/>
    <w:rsid w:val="22D21D2F"/>
    <w:rsid w:val="23D05BAA"/>
    <w:rsid w:val="240C5BAD"/>
    <w:rsid w:val="25EF36AA"/>
    <w:rsid w:val="263B6A0A"/>
    <w:rsid w:val="26630BF6"/>
    <w:rsid w:val="26F87666"/>
    <w:rsid w:val="27D245A8"/>
    <w:rsid w:val="28754A48"/>
    <w:rsid w:val="29BD2F1A"/>
    <w:rsid w:val="29D76EF7"/>
    <w:rsid w:val="2A0B7EB2"/>
    <w:rsid w:val="2ABF1892"/>
    <w:rsid w:val="2BB97E7A"/>
    <w:rsid w:val="2BEB1E0B"/>
    <w:rsid w:val="2C1669B2"/>
    <w:rsid w:val="2CA81DE5"/>
    <w:rsid w:val="2FCB74E2"/>
    <w:rsid w:val="30601421"/>
    <w:rsid w:val="31041276"/>
    <w:rsid w:val="311B6FC1"/>
    <w:rsid w:val="31AD5954"/>
    <w:rsid w:val="32174B11"/>
    <w:rsid w:val="33FD6212"/>
    <w:rsid w:val="347F63F1"/>
    <w:rsid w:val="34C20215"/>
    <w:rsid w:val="34EE76AA"/>
    <w:rsid w:val="35616771"/>
    <w:rsid w:val="36692801"/>
    <w:rsid w:val="36BF0796"/>
    <w:rsid w:val="37E7071E"/>
    <w:rsid w:val="3848408E"/>
    <w:rsid w:val="3AE72E6B"/>
    <w:rsid w:val="3BE61C26"/>
    <w:rsid w:val="3C0E6076"/>
    <w:rsid w:val="3C5F337D"/>
    <w:rsid w:val="3CCF3953"/>
    <w:rsid w:val="3DC87200"/>
    <w:rsid w:val="3E18158D"/>
    <w:rsid w:val="3E3169C5"/>
    <w:rsid w:val="3E5D28FC"/>
    <w:rsid w:val="3E612E6B"/>
    <w:rsid w:val="3F7B7542"/>
    <w:rsid w:val="3F9829AB"/>
    <w:rsid w:val="404F14C3"/>
    <w:rsid w:val="42473A44"/>
    <w:rsid w:val="438D461E"/>
    <w:rsid w:val="43955AF5"/>
    <w:rsid w:val="43CF69B9"/>
    <w:rsid w:val="4453569F"/>
    <w:rsid w:val="44855E9B"/>
    <w:rsid w:val="453D569A"/>
    <w:rsid w:val="4778209F"/>
    <w:rsid w:val="47AD1353"/>
    <w:rsid w:val="47CB45B3"/>
    <w:rsid w:val="481C040A"/>
    <w:rsid w:val="48EE7528"/>
    <w:rsid w:val="4955273D"/>
    <w:rsid w:val="4A4E166D"/>
    <w:rsid w:val="4AAE7C02"/>
    <w:rsid w:val="4CBB3BA7"/>
    <w:rsid w:val="4CC51E02"/>
    <w:rsid w:val="4CCB1C56"/>
    <w:rsid w:val="4D3C2AEF"/>
    <w:rsid w:val="4DC46C56"/>
    <w:rsid w:val="4E450D55"/>
    <w:rsid w:val="4E7523C5"/>
    <w:rsid w:val="4F7F3356"/>
    <w:rsid w:val="4F974400"/>
    <w:rsid w:val="51586419"/>
    <w:rsid w:val="519B2299"/>
    <w:rsid w:val="525865FF"/>
    <w:rsid w:val="53E354D0"/>
    <w:rsid w:val="53FB7A63"/>
    <w:rsid w:val="545F54EC"/>
    <w:rsid w:val="554511B2"/>
    <w:rsid w:val="56180F1B"/>
    <w:rsid w:val="568B130B"/>
    <w:rsid w:val="576F6943"/>
    <w:rsid w:val="589176FA"/>
    <w:rsid w:val="59294AE3"/>
    <w:rsid w:val="5A586B5F"/>
    <w:rsid w:val="5B174080"/>
    <w:rsid w:val="5BA02F72"/>
    <w:rsid w:val="5C1219E1"/>
    <w:rsid w:val="5C611674"/>
    <w:rsid w:val="5E3A1BB3"/>
    <w:rsid w:val="5F1F5DD0"/>
    <w:rsid w:val="6087524F"/>
    <w:rsid w:val="60DE426D"/>
    <w:rsid w:val="61B659A7"/>
    <w:rsid w:val="63D108E5"/>
    <w:rsid w:val="647C2565"/>
    <w:rsid w:val="65E34F3C"/>
    <w:rsid w:val="674176C0"/>
    <w:rsid w:val="676E54FD"/>
    <w:rsid w:val="68C64435"/>
    <w:rsid w:val="6AA836B6"/>
    <w:rsid w:val="6B45116A"/>
    <w:rsid w:val="6B46609D"/>
    <w:rsid w:val="6B6E72E4"/>
    <w:rsid w:val="6C0025A5"/>
    <w:rsid w:val="6C273BFF"/>
    <w:rsid w:val="6CF2586B"/>
    <w:rsid w:val="6E062887"/>
    <w:rsid w:val="6FB2406C"/>
    <w:rsid w:val="6FC0319A"/>
    <w:rsid w:val="702B1E5E"/>
    <w:rsid w:val="703A6DC0"/>
    <w:rsid w:val="709C24CA"/>
    <w:rsid w:val="71FB277D"/>
    <w:rsid w:val="737729B4"/>
    <w:rsid w:val="74A02C59"/>
    <w:rsid w:val="74B857AF"/>
    <w:rsid w:val="76EF5EAC"/>
    <w:rsid w:val="785B426C"/>
    <w:rsid w:val="795B0082"/>
    <w:rsid w:val="7A153D5B"/>
    <w:rsid w:val="7AAF28ED"/>
    <w:rsid w:val="7AB76F60"/>
    <w:rsid w:val="7C183F2B"/>
    <w:rsid w:val="7DDC3F64"/>
    <w:rsid w:val="7DEE106A"/>
    <w:rsid w:val="7EF41DFC"/>
    <w:rsid w:val="7F406612"/>
    <w:rsid w:val="7F535BFF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10173</Words>
  <Characters>10173</Characters>
  <Lines>0</Lines>
  <Paragraphs>0</Paragraphs>
  <TotalTime>317</TotalTime>
  <ScaleCrop>false</ScaleCrop>
  <LinksUpToDate>false</LinksUpToDate>
  <CharactersWithSpaces>10248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2022-01-20T00:48:00Z</dcterms:created>
  <dc:creator>123</dc:creator>
  <cp:lastModifiedBy>123</cp:lastModifiedBy>
  <dcterms:modified xsi:type="dcterms:W3CDTF">2024-07-13T01:54:01Z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9F476FFFAAF9497B9CBD90778BF0775A_13</vt:lpwstr>
  </property>
</Properties>
</file>